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95" w:type="dxa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0"/>
        <w:gridCol w:w="4818"/>
        <w:gridCol w:w="67"/>
      </w:tblGrid>
      <w:tr w:rsidR="004E5FBB" w:rsidTr="004E5FBB">
        <w:trPr>
          <w:gridAfter w:val="1"/>
          <w:wAfter w:w="67" w:type="dxa"/>
          <w:cantSplit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E5FBB" w:rsidRDefault="004E5FBB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6ADD8E31" wp14:editId="50A4D666">
                  <wp:simplePos x="0" y="0"/>
                  <wp:positionH relativeFrom="column">
                    <wp:posOffset>3246120</wp:posOffset>
                  </wp:positionH>
                  <wp:positionV relativeFrom="paragraph">
                    <wp:posOffset>-293370</wp:posOffset>
                  </wp:positionV>
                  <wp:extent cx="428625" cy="485775"/>
                  <wp:effectExtent l="0" t="0" r="9525" b="9525"/>
                  <wp:wrapNone/>
                  <wp:docPr id="1" name="Рисунок 1" descr="Описание: Описание: Описание: Описание: Описание: image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Описание: Описание: Описание: image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85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 w:val="28"/>
                <w:szCs w:val="28"/>
                <w:lang w:eastAsia="en-US"/>
              </w:rPr>
              <w:t>Совет</w:t>
            </w:r>
          </w:p>
          <w:p w:rsidR="004E5FBB" w:rsidRDefault="004E5FBB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муниципального округа «Ухта»</w:t>
            </w:r>
          </w:p>
          <w:p w:rsidR="004E5FBB" w:rsidRDefault="004E5FBB">
            <w:pPr>
              <w:spacing w:line="276" w:lineRule="auto"/>
              <w:jc w:val="center"/>
              <w:rPr>
                <w:b/>
                <w:sz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Республики Коми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4E5FBB" w:rsidRDefault="004E5FBB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Коми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Республикаса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4E5FBB" w:rsidRDefault="004E5FBB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«Ухта»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муниципальнöй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кытшлӧн</w:t>
            </w:r>
            <w:proofErr w:type="spellEnd"/>
          </w:p>
          <w:p w:rsidR="004E5FBB" w:rsidRDefault="004E5FBB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b/>
                <w:sz w:val="28"/>
                <w:szCs w:val="28"/>
                <w:lang w:eastAsia="en-US"/>
              </w:rPr>
              <w:t>Сöвет</w:t>
            </w:r>
            <w:proofErr w:type="spellEnd"/>
            <w:proofErr w:type="gramEnd"/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4E5FBB" w:rsidRDefault="004E5FBB">
            <w:pPr>
              <w:pStyle w:val="a3"/>
              <w:tabs>
                <w:tab w:val="left" w:pos="284"/>
              </w:tabs>
              <w:spacing w:line="276" w:lineRule="auto"/>
              <w:ind w:left="284"/>
              <w:jc w:val="center"/>
              <w:rPr>
                <w:b/>
                <w:lang w:eastAsia="en-US"/>
              </w:rPr>
            </w:pPr>
          </w:p>
        </w:tc>
      </w:tr>
      <w:tr w:rsidR="004E5FBB" w:rsidTr="004E5FBB">
        <w:trPr>
          <w:cantSplit/>
          <w:trHeight w:val="1224"/>
        </w:trPr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E5FBB" w:rsidRDefault="004E5FBB">
            <w:pPr>
              <w:pStyle w:val="3"/>
              <w:spacing w:before="0" w:after="0" w:line="240" w:lineRule="atLeast"/>
              <w:jc w:val="center"/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</w:pPr>
            <w:r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  <w:t>РЕШЕНИЕ</w:t>
            </w:r>
          </w:p>
          <w:p w:rsidR="004E5FBB" w:rsidRDefault="004E5FBB">
            <w:pPr>
              <w:pStyle w:val="3"/>
              <w:spacing w:before="0" w:after="0" w:line="240" w:lineRule="atLeast"/>
              <w:jc w:val="center"/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</w:pPr>
            <w:r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  <w:t>КЫВКӦРТӦД</w:t>
            </w:r>
          </w:p>
          <w:p w:rsidR="004E5FBB" w:rsidRDefault="004E5FBB">
            <w:pPr>
              <w:spacing w:line="276" w:lineRule="auto"/>
              <w:rPr>
                <w:lang w:eastAsia="en-US"/>
              </w:rPr>
            </w:pPr>
          </w:p>
          <w:p w:rsidR="004E5FBB" w:rsidRDefault="004E5FBB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38-е (очередное) заседание 6-го созыва</w:t>
            </w:r>
          </w:p>
        </w:tc>
      </w:tr>
    </w:tbl>
    <w:p w:rsidR="004E5FBB" w:rsidRDefault="004E5FBB" w:rsidP="004E5FBB">
      <w:pPr>
        <w:rPr>
          <w:b/>
          <w:sz w:val="26"/>
          <w:szCs w:val="26"/>
        </w:rPr>
      </w:pPr>
    </w:p>
    <w:p w:rsidR="004E5FBB" w:rsidRDefault="004E5FBB" w:rsidP="004E5FBB">
      <w:pPr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от 29 мая 2025 г.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        </w:t>
      </w:r>
      <w:r>
        <w:rPr>
          <w:b/>
          <w:sz w:val="26"/>
          <w:szCs w:val="26"/>
          <w:u w:val="single"/>
        </w:rPr>
        <w:t xml:space="preserve">№ </w:t>
      </w:r>
      <w:r>
        <w:rPr>
          <w:b/>
          <w:sz w:val="26"/>
          <w:szCs w:val="26"/>
          <w:u w:val="single"/>
        </w:rPr>
        <w:t>412</w:t>
      </w:r>
    </w:p>
    <w:p w:rsidR="004E5FBB" w:rsidRDefault="004E5FBB" w:rsidP="004E5FBB">
      <w:pPr>
        <w:rPr>
          <w:sz w:val="26"/>
          <w:szCs w:val="26"/>
        </w:rPr>
      </w:pPr>
      <w:r>
        <w:rPr>
          <w:sz w:val="26"/>
          <w:szCs w:val="26"/>
        </w:rPr>
        <w:t>г. Ухта, Республика Коми</w:t>
      </w:r>
    </w:p>
    <w:p w:rsidR="00DB7C6E" w:rsidRPr="00D97148" w:rsidRDefault="00DB7C6E" w:rsidP="002E4EF9">
      <w:pPr>
        <w:jc w:val="both"/>
        <w:rPr>
          <w:sz w:val="27"/>
          <w:szCs w:val="27"/>
        </w:rPr>
      </w:pPr>
    </w:p>
    <w:p w:rsidR="00CF3B75" w:rsidRPr="00AF40F2" w:rsidRDefault="00CF3B75" w:rsidP="008D1D6D">
      <w:pPr>
        <w:jc w:val="both"/>
        <w:rPr>
          <w:sz w:val="26"/>
          <w:szCs w:val="26"/>
        </w:rPr>
      </w:pPr>
      <w:r w:rsidRPr="00AF40F2">
        <w:rPr>
          <w:sz w:val="26"/>
          <w:szCs w:val="26"/>
        </w:rPr>
        <w:t xml:space="preserve">Об увековечении </w:t>
      </w:r>
      <w:r w:rsidR="001B6405">
        <w:rPr>
          <w:sz w:val="26"/>
          <w:szCs w:val="26"/>
        </w:rPr>
        <w:t xml:space="preserve">памяти </w:t>
      </w:r>
    </w:p>
    <w:p w:rsidR="00073541" w:rsidRDefault="00073541" w:rsidP="008D1D6D">
      <w:pPr>
        <w:jc w:val="both"/>
        <w:rPr>
          <w:sz w:val="26"/>
          <w:szCs w:val="26"/>
        </w:rPr>
      </w:pPr>
      <w:r>
        <w:rPr>
          <w:sz w:val="26"/>
          <w:szCs w:val="26"/>
        </w:rPr>
        <w:t>почетного нефтяника СССР,</w:t>
      </w:r>
    </w:p>
    <w:p w:rsidR="00217AF4" w:rsidRDefault="00073541" w:rsidP="008D1D6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заслуженного </w:t>
      </w:r>
      <w:r w:rsidR="007878B5">
        <w:rPr>
          <w:sz w:val="26"/>
          <w:szCs w:val="26"/>
        </w:rPr>
        <w:t>шахтера Коми АССР</w:t>
      </w:r>
    </w:p>
    <w:p w:rsidR="00AA78C3" w:rsidRPr="00AF40F2" w:rsidRDefault="007878B5" w:rsidP="008D1D6D">
      <w:pPr>
        <w:jc w:val="both"/>
        <w:rPr>
          <w:sz w:val="26"/>
          <w:szCs w:val="26"/>
        </w:rPr>
      </w:pPr>
      <w:r>
        <w:rPr>
          <w:sz w:val="26"/>
          <w:szCs w:val="26"/>
        </w:rPr>
        <w:t>Гурова Евгения Ивановича</w:t>
      </w:r>
    </w:p>
    <w:p w:rsidR="00CF3B75" w:rsidRPr="00AF40F2" w:rsidRDefault="00CF3B75" w:rsidP="008D1D6D">
      <w:pPr>
        <w:jc w:val="both"/>
        <w:rPr>
          <w:sz w:val="26"/>
          <w:szCs w:val="26"/>
        </w:rPr>
      </w:pPr>
    </w:p>
    <w:p w:rsidR="00A76D72" w:rsidRPr="004E5FBB" w:rsidRDefault="0004377B" w:rsidP="00A76D72">
      <w:pPr>
        <w:ind w:firstLine="720"/>
        <w:jc w:val="both"/>
        <w:rPr>
          <w:rStyle w:val="a7"/>
          <w:color w:val="auto"/>
          <w:sz w:val="26"/>
          <w:szCs w:val="26"/>
        </w:rPr>
      </w:pPr>
      <w:proofErr w:type="gramStart"/>
      <w:r>
        <w:rPr>
          <w:sz w:val="26"/>
          <w:szCs w:val="26"/>
        </w:rPr>
        <w:t xml:space="preserve">В </w:t>
      </w:r>
      <w:r w:rsidRPr="004E5FBB">
        <w:rPr>
          <w:sz w:val="26"/>
          <w:szCs w:val="26"/>
        </w:rPr>
        <w:t>соответствии с</w:t>
      </w:r>
      <w:r w:rsidR="00A76D72" w:rsidRPr="004E5FBB">
        <w:rPr>
          <w:sz w:val="26"/>
          <w:szCs w:val="26"/>
        </w:rPr>
        <w:t xml:space="preserve"> </w:t>
      </w:r>
      <w:r w:rsidR="00E8091D" w:rsidRPr="004E5FBB">
        <w:fldChar w:fldCharType="begin"/>
      </w:r>
      <w:r w:rsidR="00A76D72" w:rsidRPr="004E5FBB">
        <w:rPr>
          <w:sz w:val="26"/>
          <w:szCs w:val="26"/>
        </w:rPr>
        <w:instrText xml:space="preserve"> HYPERLINK "https://docs.cntd.ru/document/453122800" </w:instrText>
      </w:r>
      <w:r w:rsidR="00E8091D" w:rsidRPr="004E5FBB">
        <w:fldChar w:fldCharType="separate"/>
      </w:r>
      <w:r w:rsidR="00A76D72" w:rsidRPr="004E5FBB">
        <w:rPr>
          <w:rStyle w:val="a7"/>
          <w:color w:val="auto"/>
          <w:sz w:val="26"/>
          <w:szCs w:val="26"/>
          <w:u w:val="none"/>
        </w:rPr>
        <w:t xml:space="preserve">Законом Республики Коми от 03.12.2012 № 103-РЗ «Об увековечении в Республике Коми памяти выдающихся деятелей, заслуженных лиц, а также исторических событий и памятных дат», на основании </w:t>
      </w:r>
      <w:r w:rsidR="00CE602A" w:rsidRPr="004E5FBB">
        <w:rPr>
          <w:rStyle w:val="a7"/>
          <w:color w:val="auto"/>
          <w:sz w:val="26"/>
          <w:szCs w:val="26"/>
          <w:u w:val="none"/>
        </w:rPr>
        <w:t>р</w:t>
      </w:r>
      <w:r w:rsidR="00A76D72" w:rsidRPr="004E5FBB">
        <w:rPr>
          <w:rStyle w:val="a7"/>
          <w:color w:val="auto"/>
          <w:sz w:val="26"/>
          <w:szCs w:val="26"/>
          <w:u w:val="none"/>
        </w:rPr>
        <w:t>ешения Совета</w:t>
      </w:r>
      <w:r w:rsidR="00A76D72" w:rsidRPr="004E5FBB">
        <w:rPr>
          <w:sz w:val="26"/>
          <w:szCs w:val="26"/>
        </w:rPr>
        <w:t xml:space="preserve"> муниципального округа «Ухта» </w:t>
      </w:r>
      <w:r w:rsidR="00B40B74" w:rsidRPr="004E5FBB">
        <w:rPr>
          <w:sz w:val="26"/>
          <w:szCs w:val="26"/>
        </w:rPr>
        <w:t xml:space="preserve">от 14.03.2024 </w:t>
      </w:r>
      <w:r w:rsidR="00A76D72" w:rsidRPr="004E5FBB">
        <w:rPr>
          <w:sz w:val="26"/>
          <w:szCs w:val="26"/>
        </w:rPr>
        <w:t>№ 296 «Об увековечении памяти выдающихся деятелей, заслуженных лиц, исторических событий и памятных дат в муниципальном округе «Ухта» Республики Коми»,  Совет му</w:t>
      </w:r>
      <w:r w:rsidR="004E5FBB" w:rsidRPr="004E5FBB">
        <w:rPr>
          <w:sz w:val="26"/>
          <w:szCs w:val="26"/>
        </w:rPr>
        <w:t xml:space="preserve">ниципального округа «Ухта» </w:t>
      </w:r>
      <w:r w:rsidR="004E5FBB" w:rsidRPr="004E5FBB">
        <w:rPr>
          <w:b/>
          <w:sz w:val="26"/>
          <w:szCs w:val="26"/>
        </w:rPr>
        <w:t>РЕШИЛ</w:t>
      </w:r>
      <w:r w:rsidR="00A76D72" w:rsidRPr="004E5FBB">
        <w:rPr>
          <w:b/>
          <w:sz w:val="26"/>
          <w:szCs w:val="26"/>
        </w:rPr>
        <w:t>:</w:t>
      </w:r>
      <w:bookmarkStart w:id="0" w:name="_GoBack"/>
      <w:bookmarkEnd w:id="0"/>
      <w:proofErr w:type="gramEnd"/>
    </w:p>
    <w:p w:rsidR="004E5FBB" w:rsidRDefault="00E8091D" w:rsidP="00A76D72">
      <w:pPr>
        <w:ind w:firstLine="720"/>
        <w:jc w:val="both"/>
        <w:rPr>
          <w:sz w:val="26"/>
          <w:szCs w:val="26"/>
        </w:rPr>
      </w:pPr>
      <w:r w:rsidRPr="004E5FBB">
        <w:rPr>
          <w:rStyle w:val="a7"/>
          <w:color w:val="auto"/>
          <w:sz w:val="26"/>
          <w:szCs w:val="26"/>
        </w:rPr>
        <w:fldChar w:fldCharType="end"/>
      </w:r>
    </w:p>
    <w:p w:rsidR="00CF3B75" w:rsidRDefault="00ED642D" w:rsidP="00A76D72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Увековечить память </w:t>
      </w:r>
      <w:r w:rsidR="007878B5">
        <w:rPr>
          <w:sz w:val="26"/>
          <w:szCs w:val="26"/>
        </w:rPr>
        <w:t>почетного нефтяника СССР, заслуженного шахтера Коми АССР Гурова Евгения Ивановича</w:t>
      </w:r>
      <w:r>
        <w:rPr>
          <w:sz w:val="26"/>
          <w:szCs w:val="26"/>
        </w:rPr>
        <w:t xml:space="preserve"> в форме </w:t>
      </w:r>
      <w:r w:rsidR="007878B5">
        <w:rPr>
          <w:sz w:val="26"/>
          <w:szCs w:val="26"/>
        </w:rPr>
        <w:t>установки мемориальной доски на фасаде здания МУ «</w:t>
      </w:r>
      <w:proofErr w:type="spellStart"/>
      <w:r w:rsidR="007878B5">
        <w:rPr>
          <w:sz w:val="26"/>
          <w:szCs w:val="26"/>
        </w:rPr>
        <w:t>Ярегский</w:t>
      </w:r>
      <w:proofErr w:type="spellEnd"/>
      <w:r w:rsidR="007878B5">
        <w:rPr>
          <w:sz w:val="26"/>
          <w:szCs w:val="26"/>
        </w:rPr>
        <w:t xml:space="preserve"> дом культуры»</w:t>
      </w:r>
      <w:r w:rsidR="00217AF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 адресу: Республика Коми, г. Ухта, </w:t>
      </w:r>
      <w:r w:rsidR="007878B5">
        <w:rPr>
          <w:sz w:val="26"/>
          <w:szCs w:val="26"/>
        </w:rPr>
        <w:t>пгт Ярега, ул. Советская,</w:t>
      </w:r>
      <w:r>
        <w:rPr>
          <w:sz w:val="26"/>
          <w:szCs w:val="26"/>
        </w:rPr>
        <w:t xml:space="preserve"> д. </w:t>
      </w:r>
      <w:r w:rsidR="007878B5">
        <w:rPr>
          <w:sz w:val="26"/>
          <w:szCs w:val="26"/>
        </w:rPr>
        <w:t>31</w:t>
      </w:r>
      <w:r w:rsidR="00CF3B75" w:rsidRPr="00AF40F2">
        <w:rPr>
          <w:sz w:val="26"/>
          <w:szCs w:val="26"/>
        </w:rPr>
        <w:t>.</w:t>
      </w:r>
    </w:p>
    <w:p w:rsidR="00385FB1" w:rsidRDefault="00385FB1" w:rsidP="008D1D6D">
      <w:pPr>
        <w:jc w:val="both"/>
        <w:rPr>
          <w:sz w:val="26"/>
          <w:szCs w:val="26"/>
        </w:rPr>
      </w:pPr>
    </w:p>
    <w:p w:rsidR="001A4D1A" w:rsidRDefault="001A4D1A" w:rsidP="008D1D6D">
      <w:pPr>
        <w:jc w:val="both"/>
        <w:rPr>
          <w:sz w:val="26"/>
          <w:szCs w:val="26"/>
        </w:rPr>
      </w:pPr>
    </w:p>
    <w:p w:rsidR="004E5FBB" w:rsidRPr="00AF40F2" w:rsidRDefault="004E5FBB" w:rsidP="008D1D6D">
      <w:pPr>
        <w:jc w:val="both"/>
        <w:rPr>
          <w:sz w:val="26"/>
          <w:szCs w:val="26"/>
        </w:rPr>
      </w:pPr>
    </w:p>
    <w:p w:rsidR="00CF3B75" w:rsidRDefault="004E5FBB" w:rsidP="008D1D6D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Совета</w:t>
      </w:r>
    </w:p>
    <w:p w:rsidR="004E5FBB" w:rsidRDefault="004E5FBB" w:rsidP="008D1D6D">
      <w:pPr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округа «Ухта»</w:t>
      </w:r>
    </w:p>
    <w:p w:rsidR="004E5FBB" w:rsidRPr="00AF40F2" w:rsidRDefault="004E5FBB" w:rsidP="008D1D6D">
      <w:pPr>
        <w:jc w:val="both"/>
        <w:rPr>
          <w:sz w:val="26"/>
          <w:szCs w:val="26"/>
        </w:rPr>
      </w:pPr>
      <w:r>
        <w:rPr>
          <w:sz w:val="26"/>
          <w:szCs w:val="26"/>
        </w:rPr>
        <w:t>Республики Коми                                                                                       А.В. Анисимов</w:t>
      </w:r>
    </w:p>
    <w:p w:rsidR="00CF3B75" w:rsidRPr="00AF40F2" w:rsidRDefault="00CF3B75" w:rsidP="008D1D6D">
      <w:pPr>
        <w:jc w:val="both"/>
        <w:rPr>
          <w:sz w:val="26"/>
          <w:szCs w:val="26"/>
        </w:rPr>
      </w:pPr>
    </w:p>
    <w:p w:rsidR="00CF3B75" w:rsidRPr="00AF40F2" w:rsidRDefault="00CF3B75" w:rsidP="008D1D6D">
      <w:pPr>
        <w:jc w:val="both"/>
        <w:rPr>
          <w:sz w:val="26"/>
          <w:szCs w:val="26"/>
        </w:rPr>
      </w:pPr>
    </w:p>
    <w:p w:rsidR="00CF3B75" w:rsidRPr="00AF40F2" w:rsidRDefault="00CF3B75" w:rsidP="008D1D6D">
      <w:pPr>
        <w:jc w:val="both"/>
        <w:rPr>
          <w:b/>
          <w:sz w:val="26"/>
          <w:szCs w:val="26"/>
        </w:rPr>
      </w:pPr>
    </w:p>
    <w:p w:rsidR="00CF3B75" w:rsidRDefault="00CF3B75" w:rsidP="00CF3B75">
      <w:pPr>
        <w:ind w:left="5387"/>
        <w:jc w:val="right"/>
        <w:rPr>
          <w:sz w:val="28"/>
          <w:szCs w:val="28"/>
        </w:rPr>
      </w:pPr>
    </w:p>
    <w:p w:rsidR="00F11085" w:rsidRDefault="00F11085" w:rsidP="00F11085">
      <w:pPr>
        <w:jc w:val="center"/>
        <w:rPr>
          <w:sz w:val="24"/>
          <w:szCs w:val="24"/>
        </w:rPr>
      </w:pPr>
    </w:p>
    <w:p w:rsidR="00F11085" w:rsidRDefault="00F11085" w:rsidP="00F11085">
      <w:pPr>
        <w:jc w:val="center"/>
        <w:rPr>
          <w:sz w:val="24"/>
          <w:szCs w:val="24"/>
        </w:rPr>
      </w:pPr>
    </w:p>
    <w:p w:rsidR="00D650DB" w:rsidRDefault="00D650DB" w:rsidP="00F11085">
      <w:pPr>
        <w:jc w:val="center"/>
        <w:rPr>
          <w:sz w:val="24"/>
          <w:szCs w:val="24"/>
        </w:rPr>
      </w:pPr>
    </w:p>
    <w:p w:rsidR="00EC6760" w:rsidRDefault="00EC6760" w:rsidP="00F11085">
      <w:pPr>
        <w:jc w:val="center"/>
        <w:rPr>
          <w:sz w:val="24"/>
          <w:szCs w:val="24"/>
        </w:rPr>
      </w:pPr>
    </w:p>
    <w:p w:rsidR="00EC6760" w:rsidRDefault="00EC6760" w:rsidP="00F11085">
      <w:pPr>
        <w:jc w:val="center"/>
        <w:rPr>
          <w:sz w:val="24"/>
          <w:szCs w:val="24"/>
        </w:rPr>
      </w:pPr>
    </w:p>
    <w:p w:rsidR="00B932C4" w:rsidRDefault="00B932C4" w:rsidP="00F11085">
      <w:pPr>
        <w:jc w:val="center"/>
        <w:rPr>
          <w:sz w:val="24"/>
          <w:szCs w:val="24"/>
        </w:rPr>
      </w:pPr>
    </w:p>
    <w:p w:rsidR="00D650DB" w:rsidRDefault="00D650DB" w:rsidP="00F11085">
      <w:pPr>
        <w:jc w:val="center"/>
        <w:rPr>
          <w:sz w:val="24"/>
          <w:szCs w:val="24"/>
        </w:rPr>
      </w:pPr>
    </w:p>
    <w:p w:rsidR="001B616A" w:rsidRDefault="001B616A" w:rsidP="00CF3B75">
      <w:pPr>
        <w:ind w:firstLine="720"/>
        <w:jc w:val="right"/>
      </w:pPr>
    </w:p>
    <w:sectPr w:rsidR="001B616A" w:rsidSect="00F3464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BDD"/>
    <w:rsid w:val="0004377B"/>
    <w:rsid w:val="00044578"/>
    <w:rsid w:val="00052CE1"/>
    <w:rsid w:val="0005408A"/>
    <w:rsid w:val="00073541"/>
    <w:rsid w:val="00096B46"/>
    <w:rsid w:val="000A169C"/>
    <w:rsid w:val="000E266C"/>
    <w:rsid w:val="000F17FB"/>
    <w:rsid w:val="001309B2"/>
    <w:rsid w:val="00177FDE"/>
    <w:rsid w:val="001936F3"/>
    <w:rsid w:val="001963F6"/>
    <w:rsid w:val="001A4D1A"/>
    <w:rsid w:val="001B616A"/>
    <w:rsid w:val="001B6405"/>
    <w:rsid w:val="001B6FDC"/>
    <w:rsid w:val="001B785A"/>
    <w:rsid w:val="00217AF4"/>
    <w:rsid w:val="00255682"/>
    <w:rsid w:val="0028056C"/>
    <w:rsid w:val="002A2CA0"/>
    <w:rsid w:val="002A5643"/>
    <w:rsid w:val="002A623C"/>
    <w:rsid w:val="002E4EF9"/>
    <w:rsid w:val="00301FA2"/>
    <w:rsid w:val="00323E03"/>
    <w:rsid w:val="00364948"/>
    <w:rsid w:val="00366143"/>
    <w:rsid w:val="00383F8C"/>
    <w:rsid w:val="00385CF7"/>
    <w:rsid w:val="00385FB1"/>
    <w:rsid w:val="00393C21"/>
    <w:rsid w:val="00394429"/>
    <w:rsid w:val="003A3398"/>
    <w:rsid w:val="003B5F55"/>
    <w:rsid w:val="003C5F60"/>
    <w:rsid w:val="003F37EA"/>
    <w:rsid w:val="00446E4D"/>
    <w:rsid w:val="00457602"/>
    <w:rsid w:val="00490181"/>
    <w:rsid w:val="004A3BE0"/>
    <w:rsid w:val="004E20C0"/>
    <w:rsid w:val="004E5FBB"/>
    <w:rsid w:val="004F17FE"/>
    <w:rsid w:val="00507641"/>
    <w:rsid w:val="005359F9"/>
    <w:rsid w:val="00571BDD"/>
    <w:rsid w:val="005A73FF"/>
    <w:rsid w:val="005B27D0"/>
    <w:rsid w:val="005F0554"/>
    <w:rsid w:val="005F5A06"/>
    <w:rsid w:val="00622F7C"/>
    <w:rsid w:val="006529D3"/>
    <w:rsid w:val="00664262"/>
    <w:rsid w:val="0067215C"/>
    <w:rsid w:val="006975BA"/>
    <w:rsid w:val="006B0E15"/>
    <w:rsid w:val="006E7456"/>
    <w:rsid w:val="006F01B5"/>
    <w:rsid w:val="006F3BCB"/>
    <w:rsid w:val="00704EBD"/>
    <w:rsid w:val="0071420E"/>
    <w:rsid w:val="00754788"/>
    <w:rsid w:val="00782D8A"/>
    <w:rsid w:val="007878B5"/>
    <w:rsid w:val="007A030B"/>
    <w:rsid w:val="007C26AE"/>
    <w:rsid w:val="007C3588"/>
    <w:rsid w:val="007C41A1"/>
    <w:rsid w:val="007D7759"/>
    <w:rsid w:val="007E47E6"/>
    <w:rsid w:val="0080201C"/>
    <w:rsid w:val="00833BCC"/>
    <w:rsid w:val="00867E95"/>
    <w:rsid w:val="00873DFF"/>
    <w:rsid w:val="008A1EA5"/>
    <w:rsid w:val="008C6D63"/>
    <w:rsid w:val="008D1D6D"/>
    <w:rsid w:val="008F057A"/>
    <w:rsid w:val="00911557"/>
    <w:rsid w:val="00961682"/>
    <w:rsid w:val="009678DC"/>
    <w:rsid w:val="00970A36"/>
    <w:rsid w:val="009C04DA"/>
    <w:rsid w:val="00A074F5"/>
    <w:rsid w:val="00A327C3"/>
    <w:rsid w:val="00A629D7"/>
    <w:rsid w:val="00A73FB0"/>
    <w:rsid w:val="00A76D72"/>
    <w:rsid w:val="00A91DA7"/>
    <w:rsid w:val="00A95DC6"/>
    <w:rsid w:val="00AA5B94"/>
    <w:rsid w:val="00AA78C3"/>
    <w:rsid w:val="00AC5DDA"/>
    <w:rsid w:val="00AF40F2"/>
    <w:rsid w:val="00B1018A"/>
    <w:rsid w:val="00B40B74"/>
    <w:rsid w:val="00B932C4"/>
    <w:rsid w:val="00BC217C"/>
    <w:rsid w:val="00BC53B8"/>
    <w:rsid w:val="00BE0812"/>
    <w:rsid w:val="00BE41A6"/>
    <w:rsid w:val="00BF5F4B"/>
    <w:rsid w:val="00C1495E"/>
    <w:rsid w:val="00C40F24"/>
    <w:rsid w:val="00C52DBC"/>
    <w:rsid w:val="00C62AFA"/>
    <w:rsid w:val="00C72670"/>
    <w:rsid w:val="00C95359"/>
    <w:rsid w:val="00C95D44"/>
    <w:rsid w:val="00CE602A"/>
    <w:rsid w:val="00CF0E8B"/>
    <w:rsid w:val="00CF2E10"/>
    <w:rsid w:val="00CF3B75"/>
    <w:rsid w:val="00D02D0B"/>
    <w:rsid w:val="00D177C7"/>
    <w:rsid w:val="00D346BA"/>
    <w:rsid w:val="00D402F0"/>
    <w:rsid w:val="00D43B6B"/>
    <w:rsid w:val="00D52302"/>
    <w:rsid w:val="00D56458"/>
    <w:rsid w:val="00D650DB"/>
    <w:rsid w:val="00D74989"/>
    <w:rsid w:val="00D81C78"/>
    <w:rsid w:val="00D85CA6"/>
    <w:rsid w:val="00D8773B"/>
    <w:rsid w:val="00D97148"/>
    <w:rsid w:val="00DB5BC4"/>
    <w:rsid w:val="00DB7C6E"/>
    <w:rsid w:val="00DF0175"/>
    <w:rsid w:val="00E0360D"/>
    <w:rsid w:val="00E109C9"/>
    <w:rsid w:val="00E236FF"/>
    <w:rsid w:val="00E45960"/>
    <w:rsid w:val="00E46BB0"/>
    <w:rsid w:val="00E62027"/>
    <w:rsid w:val="00E8091D"/>
    <w:rsid w:val="00EB293E"/>
    <w:rsid w:val="00EB45CE"/>
    <w:rsid w:val="00EC6760"/>
    <w:rsid w:val="00ED0DCC"/>
    <w:rsid w:val="00ED642D"/>
    <w:rsid w:val="00ED6E13"/>
    <w:rsid w:val="00EE6794"/>
    <w:rsid w:val="00EE73D7"/>
    <w:rsid w:val="00F11085"/>
    <w:rsid w:val="00F11B2F"/>
    <w:rsid w:val="00F34646"/>
    <w:rsid w:val="00F81664"/>
    <w:rsid w:val="00F90410"/>
    <w:rsid w:val="00F94F1B"/>
    <w:rsid w:val="00FB440D"/>
    <w:rsid w:val="00FE47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B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571B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71BD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unhideWhenUsed/>
    <w:rsid w:val="005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71B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rsid w:val="00571BD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2E4EF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2E4EF9"/>
    <w:pPr>
      <w:widowControl w:val="0"/>
      <w:ind w:firstLine="540"/>
      <w:jc w:val="center"/>
    </w:pPr>
    <w:rPr>
      <w:rFonts w:ascii="Times New Roman CYR" w:hAnsi="Times New Roman CYR"/>
      <w:sz w:val="28"/>
    </w:rPr>
  </w:style>
  <w:style w:type="character" w:customStyle="1" w:styleId="a6">
    <w:name w:val="Название Знак"/>
    <w:basedOn w:val="a0"/>
    <w:link w:val="a5"/>
    <w:rsid w:val="002E4EF9"/>
    <w:rPr>
      <w:rFonts w:ascii="Times New Roman CYR" w:eastAsia="Times New Roman" w:hAnsi="Times New Roman CYR" w:cs="Times New Roman"/>
      <w:sz w:val="28"/>
      <w:szCs w:val="20"/>
    </w:rPr>
  </w:style>
  <w:style w:type="paragraph" w:customStyle="1" w:styleId="ConsPlusTitle">
    <w:name w:val="ConsPlusTitle"/>
    <w:rsid w:val="002E4E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HTML">
    <w:name w:val="HTML Preformatted"/>
    <w:basedOn w:val="a"/>
    <w:link w:val="HTML0"/>
    <w:rsid w:val="002E4E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433737"/>
    </w:rPr>
  </w:style>
  <w:style w:type="character" w:customStyle="1" w:styleId="HTML0">
    <w:name w:val="Стандартный HTML Знак"/>
    <w:basedOn w:val="a0"/>
    <w:link w:val="HTML"/>
    <w:rsid w:val="002E4EF9"/>
    <w:rPr>
      <w:rFonts w:ascii="Courier New" w:eastAsia="Times New Roman" w:hAnsi="Courier New" w:cs="Times New Roman"/>
      <w:color w:val="433737"/>
      <w:sz w:val="20"/>
      <w:szCs w:val="20"/>
    </w:rPr>
  </w:style>
  <w:style w:type="paragraph" w:customStyle="1" w:styleId="1">
    <w:name w:val="Обычный1"/>
    <w:rsid w:val="002E4EF9"/>
    <w:pPr>
      <w:widowControl w:val="0"/>
      <w:snapToGrid w:val="0"/>
      <w:spacing w:before="700" w:after="0" w:line="254" w:lineRule="auto"/>
      <w:ind w:firstLine="5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7">
    <w:name w:val="Hyperlink"/>
    <w:rsid w:val="00CF3B75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A76D7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B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571B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71BD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unhideWhenUsed/>
    <w:rsid w:val="005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71B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rsid w:val="00571BD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2E4EF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2E4EF9"/>
    <w:pPr>
      <w:widowControl w:val="0"/>
      <w:ind w:firstLine="540"/>
      <w:jc w:val="center"/>
    </w:pPr>
    <w:rPr>
      <w:rFonts w:ascii="Times New Roman CYR" w:hAnsi="Times New Roman CYR"/>
      <w:sz w:val="28"/>
    </w:rPr>
  </w:style>
  <w:style w:type="character" w:customStyle="1" w:styleId="a6">
    <w:name w:val="Название Знак"/>
    <w:basedOn w:val="a0"/>
    <w:link w:val="a5"/>
    <w:rsid w:val="002E4EF9"/>
    <w:rPr>
      <w:rFonts w:ascii="Times New Roman CYR" w:eastAsia="Times New Roman" w:hAnsi="Times New Roman CYR" w:cs="Times New Roman"/>
      <w:sz w:val="28"/>
      <w:szCs w:val="20"/>
    </w:rPr>
  </w:style>
  <w:style w:type="paragraph" w:customStyle="1" w:styleId="ConsPlusTitle">
    <w:name w:val="ConsPlusTitle"/>
    <w:rsid w:val="002E4E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HTML">
    <w:name w:val="HTML Preformatted"/>
    <w:basedOn w:val="a"/>
    <w:link w:val="HTML0"/>
    <w:rsid w:val="002E4E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433737"/>
    </w:rPr>
  </w:style>
  <w:style w:type="character" w:customStyle="1" w:styleId="HTML0">
    <w:name w:val="Стандартный HTML Знак"/>
    <w:basedOn w:val="a0"/>
    <w:link w:val="HTML"/>
    <w:rsid w:val="002E4EF9"/>
    <w:rPr>
      <w:rFonts w:ascii="Courier New" w:eastAsia="Times New Roman" w:hAnsi="Courier New" w:cs="Times New Roman"/>
      <w:color w:val="433737"/>
      <w:sz w:val="20"/>
      <w:szCs w:val="20"/>
    </w:rPr>
  </w:style>
  <w:style w:type="paragraph" w:customStyle="1" w:styleId="1">
    <w:name w:val="Обычный1"/>
    <w:rsid w:val="002E4EF9"/>
    <w:pPr>
      <w:widowControl w:val="0"/>
      <w:snapToGrid w:val="0"/>
      <w:spacing w:before="700" w:after="0" w:line="254" w:lineRule="auto"/>
      <w:ind w:firstLine="5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7">
    <w:name w:val="Hyperlink"/>
    <w:rsid w:val="00CF3B75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A76D7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2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sovet14</dc:creator>
  <cp:lastModifiedBy>sovet14</cp:lastModifiedBy>
  <cp:revision>3</cp:revision>
  <dcterms:created xsi:type="dcterms:W3CDTF">2025-05-14T07:40:00Z</dcterms:created>
  <dcterms:modified xsi:type="dcterms:W3CDTF">2025-05-29T05:50:00Z</dcterms:modified>
</cp:coreProperties>
</file>